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0DAD0" w14:textId="77777777" w:rsidR="00A25431" w:rsidRPr="00852287" w:rsidRDefault="00A25431" w:rsidP="00A2543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5, 6, 7, 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8,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9, 15-bandlari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30E73B99" w14:textId="77777777" w:rsidR="00A25431" w:rsidRPr="00852287" w:rsidRDefault="00A25431" w:rsidP="00A2543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31E634D9" w14:textId="77777777" w:rsidR="00A25431" w:rsidRPr="00852287" w:rsidRDefault="00A25431" w:rsidP="00A2543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6786419F" w14:textId="2C496CD1" w:rsidR="00A25431" w:rsidRDefault="00A25431" w:rsidP="00A25431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1-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aprel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 holatiga koʻra</w:t>
      </w:r>
    </w:p>
    <w:p w14:paraId="249053F8" w14:textId="77777777" w:rsidR="00A25431" w:rsidRDefault="00A25431" w:rsidP="00A25431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A25431" w:rsidRPr="00A25431" w14:paraId="582487C4" w14:textId="77777777" w:rsidTr="00FB6684">
        <w:trPr>
          <w:trHeight w:val="668"/>
        </w:trPr>
        <w:tc>
          <w:tcPr>
            <w:tcW w:w="1163" w:type="dxa"/>
          </w:tcPr>
          <w:p w14:paraId="4FF21773" w14:textId="77777777" w:rsidR="00A25431" w:rsidRPr="00852287" w:rsidRDefault="00A25431" w:rsidP="00FB66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1</w:t>
            </w: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</w:t>
            </w:r>
          </w:p>
        </w:tc>
        <w:tc>
          <w:tcPr>
            <w:tcW w:w="4962" w:type="dxa"/>
          </w:tcPr>
          <w:p w14:paraId="157A8620" w14:textId="77777777" w:rsidR="00A25431" w:rsidRPr="00852287" w:rsidRDefault="00A25431" w:rsidP="00FB668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Ommaviy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tadbirlar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g‘risidagi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ma’lumotlarning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e’lon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qilinishi</w:t>
            </w:r>
            <w:proofErr w:type="spellEnd"/>
          </w:p>
        </w:tc>
        <w:tc>
          <w:tcPr>
            <w:tcW w:w="9042" w:type="dxa"/>
          </w:tcPr>
          <w:p w14:paraId="0DAB4498" w14:textId="77777777" w:rsidR="00A25431" w:rsidRDefault="00A25431" w:rsidP="00FB668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  <w:p w14:paraId="7E73416C" w14:textId="77777777" w:rsidR="00A25431" w:rsidRDefault="00A25431" w:rsidP="00FB668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174775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2026-yil 12-iyun kuni O‘zsanoatqurilishbank tomonidan “Xalqaro kapitalni jalb qilish va milliy iqtisodiyotni rivojlantirishda SQB tajribasi” mavzusida o‘tkazil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gan </w:t>
            </w:r>
            <w:r w:rsidRPr="00174775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matbuot anjumani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oldidan muassasa rasmiy saytida 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iyun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da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jurnalistlar va blogerlar diqqatiga e'lon joylashtirildi.</w:t>
            </w:r>
          </w:p>
          <w:p w14:paraId="26A1D402" w14:textId="77777777" w:rsidR="00A25431" w:rsidRPr="00852287" w:rsidRDefault="00A25431" w:rsidP="00FB6684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hyperlink r:id="rId4" w:history="1">
              <w:r w:rsidRPr="00725A75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z-Latn-UZ"/>
                </w:rPr>
                <w:t>https://www.sqb.uz/uz/press-center/news-uz/o-zsanoatqurilishbank-matbuot-anjumaniga-taklif-etadi/</w:t>
              </w:r>
            </w:hyperlink>
          </w:p>
          <w:p w14:paraId="294F094D" w14:textId="77777777" w:rsidR="00A25431" w:rsidRPr="00852287" w:rsidRDefault="00A25431" w:rsidP="00FB6684">
            <w:pPr>
              <w:spacing w:after="0" w:line="240" w:lineRule="auto"/>
              <w:ind w:firstLine="347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</w:tc>
      </w:tr>
    </w:tbl>
    <w:p w14:paraId="0C795E45" w14:textId="77777777" w:rsidR="00A25431" w:rsidRPr="00852287" w:rsidRDefault="00A25431" w:rsidP="00A254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 xml:space="preserve"> </w:t>
      </w:r>
    </w:p>
    <w:p w14:paraId="27223E68" w14:textId="77777777" w:rsidR="00A25431" w:rsidRPr="0010151D" w:rsidRDefault="00A25431" w:rsidP="00A25431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</w:pPr>
    </w:p>
    <w:p w14:paraId="67C0DE3E" w14:textId="77777777" w:rsidR="00A25431" w:rsidRPr="0010151D" w:rsidRDefault="00A25431" w:rsidP="00A25431">
      <w:pPr>
        <w:rPr>
          <w:lang w:val="uz-Latn-UZ"/>
        </w:rPr>
      </w:pPr>
    </w:p>
    <w:p w14:paraId="2202F176" w14:textId="77777777" w:rsidR="00A25431" w:rsidRPr="00A25431" w:rsidRDefault="00A25431">
      <w:pPr>
        <w:rPr>
          <w:lang w:val="uz-Latn-UZ"/>
        </w:rPr>
      </w:pPr>
    </w:p>
    <w:sectPr w:rsidR="00A25431" w:rsidRPr="00A25431" w:rsidSect="0010151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31"/>
    <w:rsid w:val="00A2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3FC20"/>
  <w15:chartTrackingRefBased/>
  <w15:docId w15:val="{2036B0D3-62F6-4B45-BF69-DBF230F2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4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54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qb.uz/uz/press-center/news-uz/o-zsanoatqurilishbank-matbuot-anjumaniga-taklif-eta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Nigina A. A'zamova</dc:creator>
  <cp:keywords/>
  <dc:description/>
  <cp:lastModifiedBy>Nigina A. A'zamova</cp:lastModifiedBy>
  <cp:revision>1</cp:revision>
  <dcterms:created xsi:type="dcterms:W3CDTF">2026-10-12T07:16:00Z</dcterms:created>
  <dcterms:modified xsi:type="dcterms:W3CDTF">2026-10-12T07:17:00Z</dcterms:modified>
</cp:coreProperties>
</file>